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B46FC" w14:textId="050C40E8" w:rsidR="00460A59" w:rsidRDefault="00460A59">
      <w:pPr>
        <w:rPr>
          <w:b/>
          <w:bCs/>
        </w:rPr>
      </w:pPr>
      <w:r w:rsidRPr="00460A59">
        <w:rPr>
          <w:b/>
          <w:bCs/>
        </w:rPr>
        <w:t>国内に暮らす外国人に向けたアジア野菜の栽培</w:t>
      </w:r>
    </w:p>
    <w:p w14:paraId="0FC2BDF5" w14:textId="77777777" w:rsidR="00460A59" w:rsidRDefault="00460A59">
      <w:pPr>
        <w:rPr>
          <w:rFonts w:hint="eastAsia"/>
        </w:rPr>
      </w:pPr>
    </w:p>
    <w:p w14:paraId="5F3D8325" w14:textId="77777777" w:rsidR="00460A59" w:rsidRPr="00460A59" w:rsidRDefault="00460A59" w:rsidP="00460A59">
      <w:r w:rsidRPr="00460A59">
        <w:t>国内に暮らす外国人（特にインドネシア人）を対象に、アジア野菜の栽培を行っています。</w:t>
      </w:r>
      <w:r w:rsidRPr="00460A59">
        <w:br/>
        <w:t>栽培から販売までを通じて、野菜のブランディング（Wakai Farm.my） をはじめ、B to B、B to Cの展開 にも取り組んでいます。</w:t>
      </w:r>
    </w:p>
    <w:p w14:paraId="55DD0CB0" w14:textId="77777777" w:rsidR="00460A59" w:rsidRPr="00460A59" w:rsidRDefault="00460A59" w:rsidP="00460A59">
      <w:r w:rsidRPr="00460A59">
        <w:t>また、地域に暮らす外国人と日本人が、言葉が通じなくても共通認識を持てる 「農」「野菜」「畑」 を通じて交流できる場づくりにも積極的に取り組んでいます。</w:t>
      </w:r>
    </w:p>
    <w:p w14:paraId="244E2651" w14:textId="77777777" w:rsidR="00460A59" w:rsidRDefault="00460A59">
      <w:pPr>
        <w:rPr>
          <w:rFonts w:hint="eastAsia"/>
        </w:rPr>
      </w:pPr>
    </w:p>
    <w:sectPr w:rsidR="00460A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59"/>
    <w:rsid w:val="00211841"/>
    <w:rsid w:val="0046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33414"/>
  <w15:chartTrackingRefBased/>
  <w15:docId w15:val="{5381C575-BBB6-BE45-93B2-1764A9B2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A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A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A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A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A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A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A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A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A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0A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0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A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A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A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0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A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A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A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 mako</dc:creator>
  <cp:keywords/>
  <dc:description/>
  <cp:lastModifiedBy>senge mako</cp:lastModifiedBy>
  <cp:revision>1</cp:revision>
  <dcterms:created xsi:type="dcterms:W3CDTF">2025-03-13T12:59:00Z</dcterms:created>
  <dcterms:modified xsi:type="dcterms:W3CDTF">2025-03-13T12:59:00Z</dcterms:modified>
</cp:coreProperties>
</file>